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9AE81" w14:textId="77777777" w:rsidR="00B76DD9" w:rsidRPr="00D6170D" w:rsidRDefault="00D6170D" w:rsidP="00D6170D">
      <w:pPr>
        <w:spacing w:after="0"/>
        <w:ind w:left="-284" w:right="-330"/>
        <w:jc w:val="both"/>
        <w:rPr>
          <w:rFonts w:ascii="Arial" w:hAnsi="Arial" w:cs="Arial"/>
          <w:b/>
          <w:szCs w:val="21"/>
        </w:rPr>
      </w:pPr>
      <w:r w:rsidRPr="00D6170D">
        <w:rPr>
          <w:rFonts w:ascii="Arial" w:hAnsi="Arial" w:cs="Arial"/>
          <w:b/>
          <w:noProof/>
          <w:szCs w:val="21"/>
          <w:lang w:eastAsia="en-IN"/>
        </w:rPr>
        <w:drawing>
          <wp:anchor distT="0" distB="0" distL="114300" distR="114300" simplePos="0" relativeHeight="251658240" behindDoc="0" locked="0" layoutInCell="1" allowOverlap="1" wp14:anchorId="522E4B78" wp14:editId="55121A6D">
            <wp:simplePos x="0" y="0"/>
            <wp:positionH relativeFrom="column">
              <wp:posOffset>5314950</wp:posOffset>
            </wp:positionH>
            <wp:positionV relativeFrom="paragraph">
              <wp:posOffset>0</wp:posOffset>
            </wp:positionV>
            <wp:extent cx="637540" cy="7131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7540" cy="713105"/>
                    </a:xfrm>
                    <a:prstGeom prst="rect">
                      <a:avLst/>
                    </a:prstGeom>
                  </pic:spPr>
                </pic:pic>
              </a:graphicData>
            </a:graphic>
          </wp:anchor>
        </w:drawing>
      </w:r>
      <w:r w:rsidRPr="00D6170D">
        <w:rPr>
          <w:rFonts w:ascii="Arial" w:hAnsi="Arial" w:cs="Arial"/>
          <w:b/>
          <w:szCs w:val="21"/>
        </w:rPr>
        <w:t>IIT Kharagpur</w:t>
      </w:r>
    </w:p>
    <w:p w14:paraId="129841F0" w14:textId="77777777" w:rsidR="00D6170D" w:rsidRPr="00D6170D" w:rsidRDefault="00D6170D" w:rsidP="00D6170D">
      <w:pPr>
        <w:spacing w:after="0"/>
        <w:ind w:left="-284" w:right="-330"/>
        <w:jc w:val="both"/>
        <w:rPr>
          <w:rFonts w:ascii="Arial" w:hAnsi="Arial" w:cs="Arial"/>
          <w:b/>
          <w:szCs w:val="21"/>
        </w:rPr>
      </w:pPr>
      <w:proofErr w:type="spellStart"/>
      <w:r w:rsidRPr="00D6170D">
        <w:rPr>
          <w:rFonts w:ascii="Arial" w:hAnsi="Arial" w:cs="Arial"/>
          <w:b/>
          <w:szCs w:val="21"/>
        </w:rPr>
        <w:t>Rekhi</w:t>
      </w:r>
      <w:proofErr w:type="spellEnd"/>
      <w:r w:rsidRPr="00D6170D">
        <w:rPr>
          <w:rFonts w:ascii="Arial" w:hAnsi="Arial" w:cs="Arial"/>
          <w:b/>
          <w:szCs w:val="21"/>
        </w:rPr>
        <w:t xml:space="preserve"> Centre for Science of Happiness</w:t>
      </w:r>
    </w:p>
    <w:p w14:paraId="76265B11" w14:textId="77777777" w:rsidR="00D6170D" w:rsidRPr="00796E64" w:rsidRDefault="00D6170D" w:rsidP="00D6170D">
      <w:pPr>
        <w:spacing w:after="0"/>
        <w:ind w:left="-284" w:right="-330"/>
        <w:jc w:val="both"/>
        <w:rPr>
          <w:rFonts w:ascii="Arial" w:hAnsi="Arial" w:cs="Arial"/>
          <w:sz w:val="20"/>
          <w:szCs w:val="21"/>
        </w:rPr>
      </w:pPr>
      <w:r w:rsidRPr="00796E64">
        <w:rPr>
          <w:rFonts w:ascii="Arial" w:hAnsi="Arial" w:cs="Arial"/>
          <w:sz w:val="20"/>
          <w:szCs w:val="21"/>
        </w:rPr>
        <w:t xml:space="preserve">Prof. </w:t>
      </w:r>
      <w:proofErr w:type="spellStart"/>
      <w:r w:rsidRPr="00796E64">
        <w:rPr>
          <w:rFonts w:ascii="Arial" w:hAnsi="Arial" w:cs="Arial"/>
          <w:sz w:val="20"/>
          <w:szCs w:val="21"/>
        </w:rPr>
        <w:t>Priyadarshi</w:t>
      </w:r>
      <w:proofErr w:type="spellEnd"/>
      <w:r w:rsidRPr="00796E64">
        <w:rPr>
          <w:rFonts w:ascii="Arial" w:hAnsi="Arial" w:cs="Arial"/>
          <w:sz w:val="20"/>
          <w:szCs w:val="21"/>
        </w:rPr>
        <w:t xml:space="preserve"> Patnaik, bapi@hss.iitkgp.ac.in</w:t>
      </w:r>
    </w:p>
    <w:p w14:paraId="388094EF" w14:textId="77777777" w:rsidR="00D6170D" w:rsidRPr="00796E64" w:rsidRDefault="00D6170D" w:rsidP="00D6170D">
      <w:pPr>
        <w:spacing w:after="0"/>
        <w:ind w:left="-284" w:right="-330"/>
        <w:jc w:val="both"/>
        <w:rPr>
          <w:rFonts w:ascii="Arial" w:hAnsi="Arial" w:cs="Arial"/>
          <w:i/>
          <w:sz w:val="20"/>
          <w:szCs w:val="21"/>
        </w:rPr>
      </w:pPr>
      <w:r w:rsidRPr="00796E64">
        <w:rPr>
          <w:rFonts w:ascii="Arial" w:hAnsi="Arial" w:cs="Arial"/>
          <w:i/>
          <w:sz w:val="20"/>
          <w:szCs w:val="21"/>
        </w:rPr>
        <w:t>Press Release, Delhi, April 4, 2019</w:t>
      </w:r>
    </w:p>
    <w:p w14:paraId="37DE751C" w14:textId="77777777" w:rsidR="00B76DD9" w:rsidRPr="00D6170D" w:rsidRDefault="00B76DD9" w:rsidP="00D6170D">
      <w:pPr>
        <w:spacing w:after="0"/>
        <w:ind w:left="-284" w:right="-330"/>
        <w:jc w:val="both"/>
        <w:rPr>
          <w:rFonts w:ascii="Arial" w:hAnsi="Arial" w:cs="Arial"/>
          <w:sz w:val="21"/>
          <w:szCs w:val="21"/>
        </w:rPr>
      </w:pPr>
    </w:p>
    <w:p w14:paraId="6C3F764E" w14:textId="77777777" w:rsidR="00D6170D" w:rsidRPr="00C930C1" w:rsidRDefault="00D6170D" w:rsidP="00D6170D">
      <w:pPr>
        <w:spacing w:after="0" w:line="276" w:lineRule="auto"/>
        <w:ind w:left="-284" w:right="-330"/>
        <w:jc w:val="both"/>
        <w:rPr>
          <w:rFonts w:ascii="Rockwell Condensed" w:hAnsi="Rockwell Condensed" w:cs="Arial"/>
          <w:b/>
          <w:sz w:val="32"/>
          <w:szCs w:val="21"/>
        </w:rPr>
      </w:pPr>
      <w:r w:rsidRPr="00C930C1">
        <w:rPr>
          <w:rFonts w:ascii="Rockwell Condensed" w:hAnsi="Rockwell Condensed" w:cs="Arial"/>
          <w:b/>
          <w:sz w:val="32"/>
          <w:szCs w:val="21"/>
        </w:rPr>
        <w:t>IIT KGP and Gopichand Badminton Academy to Spread Happiness in Sports</w:t>
      </w:r>
    </w:p>
    <w:p w14:paraId="59AA84F2" w14:textId="77777777" w:rsidR="00D6170D" w:rsidRPr="00796E64" w:rsidRDefault="00D6170D" w:rsidP="00D6170D">
      <w:pPr>
        <w:spacing w:after="0" w:line="276" w:lineRule="auto"/>
        <w:ind w:left="-284" w:right="-330"/>
        <w:jc w:val="both"/>
        <w:rPr>
          <w:rFonts w:ascii="Arial" w:hAnsi="Arial" w:cs="Arial"/>
          <w:sz w:val="20"/>
          <w:szCs w:val="21"/>
        </w:rPr>
      </w:pPr>
    </w:p>
    <w:p w14:paraId="7DBB266E" w14:textId="75C94FCD" w:rsidR="00B76DD9" w:rsidRPr="00130157" w:rsidRDefault="00B76DD9" w:rsidP="00130157">
      <w:pPr>
        <w:spacing w:after="0" w:line="276" w:lineRule="auto"/>
        <w:ind w:left="-284" w:right="-330"/>
        <w:jc w:val="both"/>
        <w:rPr>
          <w:rFonts w:ascii="Arial" w:hAnsi="Arial" w:cs="Arial"/>
          <w:sz w:val="20"/>
          <w:szCs w:val="20"/>
        </w:rPr>
      </w:pPr>
      <w:r w:rsidRPr="00130157">
        <w:rPr>
          <w:rFonts w:ascii="Arial" w:hAnsi="Arial" w:cs="Arial"/>
          <w:sz w:val="20"/>
          <w:szCs w:val="20"/>
        </w:rPr>
        <w:t xml:space="preserve">IIT Kharagpur signed an MoU with </w:t>
      </w:r>
      <w:proofErr w:type="spellStart"/>
      <w:r w:rsidR="00736CA3" w:rsidRPr="00130157">
        <w:rPr>
          <w:rFonts w:ascii="Arial" w:hAnsi="Arial" w:cs="Arial"/>
          <w:sz w:val="20"/>
          <w:szCs w:val="20"/>
        </w:rPr>
        <w:t>Pullela</w:t>
      </w:r>
      <w:proofErr w:type="spellEnd"/>
      <w:r w:rsidR="00736CA3" w:rsidRPr="00130157">
        <w:rPr>
          <w:rFonts w:ascii="Arial" w:hAnsi="Arial" w:cs="Arial"/>
          <w:sz w:val="20"/>
          <w:szCs w:val="20"/>
        </w:rPr>
        <w:t xml:space="preserve"> </w:t>
      </w:r>
      <w:r w:rsidRPr="00130157">
        <w:rPr>
          <w:rFonts w:ascii="Arial" w:hAnsi="Arial" w:cs="Arial"/>
          <w:sz w:val="20"/>
          <w:szCs w:val="20"/>
        </w:rPr>
        <w:t>Gopichand Badminton Academy</w:t>
      </w:r>
      <w:r w:rsidR="008A6A0A" w:rsidRPr="00130157">
        <w:rPr>
          <w:rFonts w:ascii="Arial" w:hAnsi="Arial" w:cs="Arial"/>
          <w:sz w:val="20"/>
          <w:szCs w:val="20"/>
        </w:rPr>
        <w:t xml:space="preserve"> (PGBA)</w:t>
      </w:r>
      <w:r w:rsidRPr="00130157">
        <w:rPr>
          <w:rFonts w:ascii="Arial" w:hAnsi="Arial" w:cs="Arial"/>
          <w:sz w:val="20"/>
          <w:szCs w:val="20"/>
        </w:rPr>
        <w:t xml:space="preserve">, Bangalore to promote health and wellbeing within the scope of academics and extra-academic activities. A delegation from IIT Kharagpur led by Director Prof. P </w:t>
      </w:r>
      <w:proofErr w:type="spellStart"/>
      <w:r w:rsidRPr="00130157">
        <w:rPr>
          <w:rFonts w:ascii="Arial" w:hAnsi="Arial" w:cs="Arial"/>
          <w:sz w:val="20"/>
          <w:szCs w:val="20"/>
        </w:rPr>
        <w:t>P</w:t>
      </w:r>
      <w:proofErr w:type="spellEnd"/>
      <w:r w:rsidRPr="00130157">
        <w:rPr>
          <w:rFonts w:ascii="Arial" w:hAnsi="Arial" w:cs="Arial"/>
          <w:sz w:val="20"/>
          <w:szCs w:val="20"/>
        </w:rPr>
        <w:t xml:space="preserve"> Chakrabarti met the Padma Bhushan awardee and Chief National Coach for the Indian Badminton team, Shri </w:t>
      </w:r>
      <w:proofErr w:type="spellStart"/>
      <w:r w:rsidRPr="00130157">
        <w:rPr>
          <w:rFonts w:ascii="Arial" w:hAnsi="Arial" w:cs="Arial"/>
          <w:sz w:val="20"/>
          <w:szCs w:val="20"/>
        </w:rPr>
        <w:t>Pullela</w:t>
      </w:r>
      <w:proofErr w:type="spellEnd"/>
      <w:r w:rsidRPr="00130157">
        <w:rPr>
          <w:rFonts w:ascii="Arial" w:hAnsi="Arial" w:cs="Arial"/>
          <w:sz w:val="20"/>
          <w:szCs w:val="20"/>
        </w:rPr>
        <w:t xml:space="preserve"> Gopichand at Delhi on March 30 in this regard. The </w:t>
      </w:r>
      <w:r w:rsidR="00A2751B" w:rsidRPr="00130157">
        <w:rPr>
          <w:rFonts w:ascii="Arial" w:hAnsi="Arial" w:cs="Arial"/>
          <w:sz w:val="20"/>
          <w:szCs w:val="20"/>
        </w:rPr>
        <w:t>collaboration is</w:t>
      </w:r>
      <w:r w:rsidRPr="00130157">
        <w:rPr>
          <w:rFonts w:ascii="Arial" w:hAnsi="Arial" w:cs="Arial"/>
          <w:sz w:val="20"/>
          <w:szCs w:val="20"/>
        </w:rPr>
        <w:t xml:space="preserve"> spearheaded by Mr. S </w:t>
      </w:r>
      <w:proofErr w:type="spellStart"/>
      <w:r w:rsidRPr="00130157">
        <w:rPr>
          <w:rFonts w:ascii="Arial" w:hAnsi="Arial" w:cs="Arial"/>
          <w:sz w:val="20"/>
          <w:szCs w:val="20"/>
        </w:rPr>
        <w:t>S</w:t>
      </w:r>
      <w:proofErr w:type="spellEnd"/>
      <w:r w:rsidRPr="00130157">
        <w:rPr>
          <w:rFonts w:ascii="Arial" w:hAnsi="Arial" w:cs="Arial"/>
          <w:sz w:val="20"/>
          <w:szCs w:val="20"/>
        </w:rPr>
        <w:t xml:space="preserve"> </w:t>
      </w:r>
      <w:proofErr w:type="spellStart"/>
      <w:r w:rsidRPr="00130157">
        <w:rPr>
          <w:rFonts w:ascii="Arial" w:hAnsi="Arial" w:cs="Arial"/>
          <w:sz w:val="20"/>
          <w:szCs w:val="20"/>
        </w:rPr>
        <w:t>Rekhi</w:t>
      </w:r>
      <w:proofErr w:type="spellEnd"/>
      <w:r w:rsidRPr="00130157">
        <w:rPr>
          <w:rFonts w:ascii="Arial" w:hAnsi="Arial" w:cs="Arial"/>
          <w:sz w:val="20"/>
          <w:szCs w:val="20"/>
        </w:rPr>
        <w:t>,</w:t>
      </w:r>
      <w:r w:rsidR="00736CA3" w:rsidRPr="00130157">
        <w:rPr>
          <w:rFonts w:ascii="Arial" w:hAnsi="Arial" w:cs="Arial"/>
          <w:sz w:val="20"/>
          <w:szCs w:val="20"/>
        </w:rPr>
        <w:t xml:space="preserve"> US-based entrepreneur</w:t>
      </w:r>
      <w:bookmarkStart w:id="0" w:name="_GoBack"/>
      <w:bookmarkEnd w:id="0"/>
      <w:r w:rsidR="0004238C">
        <w:rPr>
          <w:rFonts w:ascii="Arial" w:hAnsi="Arial" w:cs="Arial"/>
          <w:sz w:val="20"/>
          <w:szCs w:val="20"/>
        </w:rPr>
        <w:t xml:space="preserve"> </w:t>
      </w:r>
      <w:r w:rsidR="00736CA3" w:rsidRPr="00130157">
        <w:rPr>
          <w:rFonts w:ascii="Arial" w:hAnsi="Arial" w:cs="Arial"/>
          <w:sz w:val="20"/>
          <w:szCs w:val="20"/>
        </w:rPr>
        <w:t xml:space="preserve">and </w:t>
      </w:r>
      <w:r w:rsidRPr="00130157">
        <w:rPr>
          <w:rFonts w:ascii="Arial" w:hAnsi="Arial" w:cs="Arial"/>
          <w:sz w:val="20"/>
          <w:szCs w:val="20"/>
        </w:rPr>
        <w:t>alumnus of IIT Kharagpur</w:t>
      </w:r>
      <w:r w:rsidR="00A2751B" w:rsidRPr="00130157">
        <w:rPr>
          <w:rFonts w:ascii="Arial" w:hAnsi="Arial" w:cs="Arial"/>
          <w:sz w:val="20"/>
          <w:szCs w:val="20"/>
        </w:rPr>
        <w:t>,</w:t>
      </w:r>
      <w:r w:rsidR="00736CA3" w:rsidRPr="00130157">
        <w:rPr>
          <w:rFonts w:ascii="Arial" w:hAnsi="Arial" w:cs="Arial"/>
          <w:sz w:val="20"/>
          <w:szCs w:val="20"/>
        </w:rPr>
        <w:t xml:space="preserve"> who </w:t>
      </w:r>
      <w:r w:rsidR="001D68AB" w:rsidRPr="00130157">
        <w:rPr>
          <w:rFonts w:ascii="Arial" w:hAnsi="Arial" w:cs="Arial"/>
          <w:sz w:val="20"/>
          <w:szCs w:val="20"/>
        </w:rPr>
        <w:t xml:space="preserve">seed funded the </w:t>
      </w:r>
      <w:proofErr w:type="spellStart"/>
      <w:r w:rsidR="001D68AB" w:rsidRPr="00130157">
        <w:rPr>
          <w:rFonts w:ascii="Arial" w:hAnsi="Arial" w:cs="Arial"/>
          <w:sz w:val="20"/>
          <w:szCs w:val="20"/>
        </w:rPr>
        <w:t>Rekhi</w:t>
      </w:r>
      <w:proofErr w:type="spellEnd"/>
      <w:r w:rsidR="001D68AB" w:rsidRPr="00130157">
        <w:rPr>
          <w:rFonts w:ascii="Arial" w:hAnsi="Arial" w:cs="Arial"/>
          <w:sz w:val="20"/>
          <w:szCs w:val="20"/>
        </w:rPr>
        <w:t xml:space="preserve"> Centre for Science of Happiness at IIT Kharagpur </w:t>
      </w:r>
      <w:r w:rsidR="001D68AB">
        <w:rPr>
          <w:rFonts w:ascii="Arial" w:hAnsi="Arial" w:cs="Arial"/>
          <w:sz w:val="20"/>
          <w:szCs w:val="20"/>
        </w:rPr>
        <w:t>and h</w:t>
      </w:r>
      <w:r w:rsidR="00736CA3" w:rsidRPr="00130157">
        <w:rPr>
          <w:rFonts w:ascii="Arial" w:hAnsi="Arial" w:cs="Arial"/>
          <w:sz w:val="20"/>
          <w:szCs w:val="20"/>
        </w:rPr>
        <w:t>is</w:t>
      </w:r>
      <w:r w:rsidR="001D68AB">
        <w:rPr>
          <w:rFonts w:ascii="Arial" w:hAnsi="Arial" w:cs="Arial"/>
          <w:sz w:val="20"/>
          <w:szCs w:val="20"/>
        </w:rPr>
        <w:t xml:space="preserve"> company R Systems is</w:t>
      </w:r>
      <w:r w:rsidR="00736CA3" w:rsidRPr="00130157">
        <w:rPr>
          <w:rFonts w:ascii="Arial" w:hAnsi="Arial" w:cs="Arial"/>
          <w:sz w:val="20"/>
          <w:szCs w:val="20"/>
        </w:rPr>
        <w:t xml:space="preserve"> the sponsor of Gopichand Badminton Academy</w:t>
      </w:r>
      <w:r w:rsidR="0004238C">
        <w:rPr>
          <w:rFonts w:ascii="Arial" w:hAnsi="Arial" w:cs="Arial"/>
          <w:sz w:val="20"/>
          <w:szCs w:val="20"/>
        </w:rPr>
        <w:t>.</w:t>
      </w:r>
    </w:p>
    <w:p w14:paraId="0FBE4718" w14:textId="77777777" w:rsidR="008A6A0A" w:rsidRPr="00130157" w:rsidRDefault="008A6A0A" w:rsidP="00130157">
      <w:pPr>
        <w:spacing w:after="0" w:line="276" w:lineRule="auto"/>
        <w:ind w:left="-284" w:right="-330"/>
        <w:jc w:val="both"/>
        <w:rPr>
          <w:rFonts w:ascii="Arial" w:hAnsi="Arial" w:cs="Arial"/>
          <w:sz w:val="20"/>
          <w:szCs w:val="20"/>
        </w:rPr>
      </w:pPr>
    </w:p>
    <w:p w14:paraId="11BA2463" w14:textId="77777777" w:rsidR="00A2751B" w:rsidRPr="00130157" w:rsidRDefault="00A2751B" w:rsidP="00130157">
      <w:pPr>
        <w:spacing w:after="0" w:line="276" w:lineRule="auto"/>
        <w:ind w:left="-284" w:right="-330"/>
        <w:jc w:val="both"/>
        <w:rPr>
          <w:rFonts w:ascii="Arial" w:hAnsi="Arial" w:cs="Arial"/>
          <w:sz w:val="20"/>
          <w:szCs w:val="20"/>
        </w:rPr>
      </w:pPr>
      <w:r w:rsidRPr="00130157">
        <w:rPr>
          <w:rFonts w:ascii="Arial" w:hAnsi="Arial" w:cs="Arial"/>
          <w:sz w:val="20"/>
          <w:szCs w:val="20"/>
        </w:rPr>
        <w:t>The</w:t>
      </w:r>
      <w:r w:rsidR="008A6A0A" w:rsidRPr="00130157">
        <w:rPr>
          <w:rFonts w:ascii="Arial" w:hAnsi="Arial" w:cs="Arial"/>
          <w:sz w:val="20"/>
          <w:szCs w:val="20"/>
        </w:rPr>
        <w:t xml:space="preserve"> thrust </w:t>
      </w:r>
      <w:r w:rsidR="001D68AB" w:rsidRPr="00130157">
        <w:rPr>
          <w:rFonts w:ascii="Arial" w:hAnsi="Arial" w:cs="Arial"/>
          <w:sz w:val="20"/>
          <w:szCs w:val="20"/>
        </w:rPr>
        <w:t>areas of the collaboration include</w:t>
      </w:r>
      <w:r w:rsidRPr="00130157">
        <w:rPr>
          <w:rFonts w:ascii="Arial" w:hAnsi="Arial" w:cs="Arial"/>
          <w:sz w:val="20"/>
          <w:szCs w:val="20"/>
        </w:rPr>
        <w:t xml:space="preserve"> d</w:t>
      </w:r>
      <w:r w:rsidR="008A6A0A" w:rsidRPr="00130157">
        <w:rPr>
          <w:rFonts w:ascii="Arial" w:hAnsi="Arial" w:cs="Arial"/>
          <w:sz w:val="20"/>
          <w:szCs w:val="20"/>
        </w:rPr>
        <w:t>eveloping training programs by IIT Kharagpur focusing on happiness and wellbeing for enhancing the quality of performance and resilience. Players and coaches from PGBA will benefit from these programs. Further the coaches will also be trained on how to use that knowledge while training players.</w:t>
      </w:r>
      <w:r w:rsidRPr="00130157">
        <w:rPr>
          <w:rFonts w:ascii="Arial" w:hAnsi="Arial" w:cs="Arial"/>
          <w:sz w:val="20"/>
          <w:szCs w:val="20"/>
        </w:rPr>
        <w:t xml:space="preserve"> Similar training programs and advisory modules will also be developed for the students and coaches of IITKGP in the field of sports in general and </w:t>
      </w:r>
      <w:proofErr w:type="gramStart"/>
      <w:r w:rsidRPr="00130157">
        <w:rPr>
          <w:rFonts w:ascii="Arial" w:hAnsi="Arial" w:cs="Arial"/>
          <w:sz w:val="20"/>
          <w:szCs w:val="20"/>
        </w:rPr>
        <w:t>badminton in particular</w:t>
      </w:r>
      <w:proofErr w:type="gramEnd"/>
      <w:r w:rsidRPr="00130157">
        <w:rPr>
          <w:rFonts w:ascii="Arial" w:hAnsi="Arial" w:cs="Arial"/>
          <w:sz w:val="20"/>
          <w:szCs w:val="20"/>
        </w:rPr>
        <w:t>.</w:t>
      </w:r>
    </w:p>
    <w:p w14:paraId="2D129413" w14:textId="77777777" w:rsidR="00A2751B" w:rsidRPr="00130157" w:rsidRDefault="00A2751B" w:rsidP="00130157">
      <w:pPr>
        <w:spacing w:after="0" w:line="276" w:lineRule="auto"/>
        <w:ind w:left="-284" w:right="-330"/>
        <w:jc w:val="both"/>
        <w:rPr>
          <w:rFonts w:ascii="Arial" w:hAnsi="Arial" w:cs="Arial"/>
          <w:sz w:val="20"/>
          <w:szCs w:val="20"/>
        </w:rPr>
      </w:pPr>
    </w:p>
    <w:p w14:paraId="3CC779E4" w14:textId="77777777" w:rsidR="00B76DD9" w:rsidRPr="00130157" w:rsidRDefault="00A2751B" w:rsidP="00130157">
      <w:pPr>
        <w:spacing w:after="0" w:line="276" w:lineRule="auto"/>
        <w:ind w:left="-284" w:right="-330"/>
        <w:jc w:val="both"/>
        <w:rPr>
          <w:rFonts w:ascii="Arial" w:hAnsi="Arial" w:cs="Arial"/>
          <w:b/>
          <w:sz w:val="20"/>
          <w:szCs w:val="20"/>
        </w:rPr>
      </w:pPr>
      <w:r w:rsidRPr="00130157">
        <w:rPr>
          <w:rFonts w:ascii="Arial" w:hAnsi="Arial" w:cs="Arial"/>
          <w:sz w:val="20"/>
          <w:szCs w:val="20"/>
        </w:rPr>
        <w:t xml:space="preserve">Deliberations were made regarding setting up a Sports Academy at IIT Kharagpur in collaboration with PGBA. </w:t>
      </w:r>
      <w:r w:rsidR="00690516" w:rsidRPr="00130157">
        <w:rPr>
          <w:rFonts w:ascii="Arial" w:hAnsi="Arial" w:cs="Arial"/>
          <w:b/>
          <w:i/>
          <w:sz w:val="20"/>
          <w:szCs w:val="20"/>
        </w:rPr>
        <w:t>“</w:t>
      </w:r>
      <w:r w:rsidRPr="00130157">
        <w:rPr>
          <w:rFonts w:ascii="Arial" w:hAnsi="Arial" w:cs="Arial"/>
          <w:b/>
          <w:i/>
          <w:sz w:val="20"/>
          <w:szCs w:val="20"/>
        </w:rPr>
        <w:t xml:space="preserve">The Academy would promote </w:t>
      </w:r>
      <w:r w:rsidR="004777FF" w:rsidRPr="00130157">
        <w:rPr>
          <w:rFonts w:ascii="Arial" w:hAnsi="Arial" w:cs="Arial"/>
          <w:b/>
          <w:i/>
          <w:sz w:val="20"/>
          <w:szCs w:val="20"/>
        </w:rPr>
        <w:t>c</w:t>
      </w:r>
      <w:r w:rsidR="00B76DD9" w:rsidRPr="00130157">
        <w:rPr>
          <w:rFonts w:ascii="Arial" w:hAnsi="Arial" w:cs="Arial"/>
          <w:b/>
          <w:i/>
          <w:sz w:val="20"/>
          <w:szCs w:val="20"/>
        </w:rPr>
        <w:t>ollaborative research related to happiness in sports in general and badminton particular and</w:t>
      </w:r>
      <w:r w:rsidR="001D68AB">
        <w:rPr>
          <w:rFonts w:ascii="Arial" w:hAnsi="Arial" w:cs="Arial"/>
          <w:b/>
          <w:i/>
          <w:sz w:val="20"/>
          <w:szCs w:val="20"/>
        </w:rPr>
        <w:t xml:space="preserve"> </w:t>
      </w:r>
      <w:r w:rsidR="00B76DD9" w:rsidRPr="00130157">
        <w:rPr>
          <w:rFonts w:ascii="Arial" w:hAnsi="Arial" w:cs="Arial"/>
          <w:b/>
          <w:i/>
          <w:sz w:val="20"/>
          <w:szCs w:val="20"/>
        </w:rPr>
        <w:t>science and technology in sports training</w:t>
      </w:r>
      <w:r w:rsidR="004777FF" w:rsidRPr="00130157">
        <w:rPr>
          <w:rFonts w:ascii="Arial" w:hAnsi="Arial" w:cs="Arial"/>
          <w:b/>
          <w:i/>
          <w:sz w:val="20"/>
          <w:szCs w:val="20"/>
        </w:rPr>
        <w:t>. The scope would also include joint</w:t>
      </w:r>
      <w:r w:rsidR="00B76DD9" w:rsidRPr="00130157">
        <w:rPr>
          <w:rFonts w:ascii="Arial" w:hAnsi="Arial" w:cs="Arial"/>
          <w:b/>
          <w:i/>
          <w:sz w:val="20"/>
          <w:szCs w:val="20"/>
        </w:rPr>
        <w:t xml:space="preserve"> monitoring and use of materials used in general and badminton </w:t>
      </w:r>
      <w:proofErr w:type="gramStart"/>
      <w:r w:rsidR="00B76DD9" w:rsidRPr="00130157">
        <w:rPr>
          <w:rFonts w:ascii="Arial" w:hAnsi="Arial" w:cs="Arial"/>
          <w:b/>
          <w:i/>
          <w:sz w:val="20"/>
          <w:szCs w:val="20"/>
        </w:rPr>
        <w:t>in particular by</w:t>
      </w:r>
      <w:proofErr w:type="gramEnd"/>
      <w:r w:rsidR="00B76DD9" w:rsidRPr="00130157">
        <w:rPr>
          <w:rFonts w:ascii="Arial" w:hAnsi="Arial" w:cs="Arial"/>
          <w:b/>
          <w:i/>
          <w:sz w:val="20"/>
          <w:szCs w:val="20"/>
        </w:rPr>
        <w:t xml:space="preserve"> IIT</w:t>
      </w:r>
      <w:r w:rsidR="004777FF" w:rsidRPr="00130157">
        <w:rPr>
          <w:rFonts w:ascii="Arial" w:hAnsi="Arial" w:cs="Arial"/>
          <w:b/>
          <w:i/>
          <w:sz w:val="20"/>
          <w:szCs w:val="20"/>
        </w:rPr>
        <w:t xml:space="preserve"> Kharagpur </w:t>
      </w:r>
      <w:r w:rsidR="00B76DD9" w:rsidRPr="00130157">
        <w:rPr>
          <w:rFonts w:ascii="Arial" w:hAnsi="Arial" w:cs="Arial"/>
          <w:b/>
          <w:i/>
          <w:sz w:val="20"/>
          <w:szCs w:val="20"/>
        </w:rPr>
        <w:t xml:space="preserve">and </w:t>
      </w:r>
      <w:proofErr w:type="spellStart"/>
      <w:r w:rsidR="00690516" w:rsidRPr="00130157">
        <w:rPr>
          <w:rFonts w:ascii="Arial" w:hAnsi="Arial" w:cs="Arial"/>
          <w:b/>
          <w:i/>
          <w:sz w:val="20"/>
          <w:szCs w:val="20"/>
        </w:rPr>
        <w:t>Pullela</w:t>
      </w:r>
      <w:proofErr w:type="spellEnd"/>
      <w:r w:rsidR="00690516" w:rsidRPr="00130157">
        <w:rPr>
          <w:rFonts w:ascii="Arial" w:hAnsi="Arial" w:cs="Arial"/>
          <w:b/>
          <w:i/>
          <w:sz w:val="20"/>
          <w:szCs w:val="20"/>
        </w:rPr>
        <w:t xml:space="preserve"> Gopichand Badminton Academy” </w:t>
      </w:r>
      <w:r w:rsidR="00690516" w:rsidRPr="00130157">
        <w:rPr>
          <w:rFonts w:ascii="Arial" w:hAnsi="Arial" w:cs="Arial"/>
          <w:b/>
          <w:sz w:val="20"/>
          <w:szCs w:val="20"/>
        </w:rPr>
        <w:t>said Prof. Chakrabarti</w:t>
      </w:r>
      <w:r w:rsidR="004777FF" w:rsidRPr="00130157">
        <w:rPr>
          <w:rFonts w:ascii="Arial" w:hAnsi="Arial" w:cs="Arial"/>
          <w:b/>
          <w:sz w:val="20"/>
          <w:szCs w:val="20"/>
        </w:rPr>
        <w:t>.</w:t>
      </w:r>
    </w:p>
    <w:p w14:paraId="4B9BE343" w14:textId="77777777" w:rsidR="00130157" w:rsidRPr="00130157" w:rsidRDefault="00130157" w:rsidP="00130157">
      <w:pPr>
        <w:spacing w:after="0" w:line="276" w:lineRule="auto"/>
        <w:ind w:left="-284" w:right="-330"/>
        <w:jc w:val="both"/>
        <w:rPr>
          <w:rFonts w:ascii="Arial" w:hAnsi="Arial" w:cs="Arial"/>
          <w:b/>
          <w:sz w:val="20"/>
          <w:szCs w:val="20"/>
        </w:rPr>
      </w:pPr>
    </w:p>
    <w:p w14:paraId="366A6D76" w14:textId="77777777" w:rsidR="00690516" w:rsidRPr="00130157" w:rsidRDefault="00130157" w:rsidP="00130157">
      <w:pPr>
        <w:spacing w:after="0" w:line="276" w:lineRule="auto"/>
        <w:ind w:left="-284" w:right="-330"/>
        <w:jc w:val="both"/>
        <w:rPr>
          <w:rFonts w:ascii="Arial" w:hAnsi="Arial" w:cs="Arial"/>
          <w:sz w:val="20"/>
          <w:szCs w:val="20"/>
        </w:rPr>
      </w:pPr>
      <w:r w:rsidRPr="00130157">
        <w:rPr>
          <w:rFonts w:ascii="Arial" w:hAnsi="Arial" w:cs="Arial"/>
          <w:b/>
          <w:i/>
          <w:sz w:val="20"/>
          <w:szCs w:val="20"/>
        </w:rPr>
        <w:t xml:space="preserve">“I am very excited about this collaboration and look forward to the contribution of the </w:t>
      </w:r>
      <w:proofErr w:type="spellStart"/>
      <w:r w:rsidRPr="00130157">
        <w:rPr>
          <w:rFonts w:ascii="Arial" w:hAnsi="Arial" w:cs="Arial"/>
          <w:b/>
          <w:i/>
          <w:sz w:val="20"/>
          <w:szCs w:val="20"/>
        </w:rPr>
        <w:t>Rekhi</w:t>
      </w:r>
      <w:proofErr w:type="spellEnd"/>
      <w:r w:rsidRPr="00130157">
        <w:rPr>
          <w:rFonts w:ascii="Arial" w:hAnsi="Arial" w:cs="Arial"/>
          <w:b/>
          <w:i/>
          <w:sz w:val="20"/>
          <w:szCs w:val="20"/>
        </w:rPr>
        <w:t xml:space="preserve"> centre towards the wellbeing of my players and coaches. I am also very happy to know of a Sports Academy that is coming up at IIT Kharagpur and look forward to contributing to its development,"</w:t>
      </w:r>
      <w:r w:rsidRPr="00130157">
        <w:rPr>
          <w:rFonts w:ascii="Arial" w:hAnsi="Arial" w:cs="Arial"/>
          <w:sz w:val="20"/>
          <w:szCs w:val="20"/>
        </w:rPr>
        <w:t xml:space="preserve"> said P Gopichand.</w:t>
      </w:r>
    </w:p>
    <w:p w14:paraId="2BF625D4" w14:textId="77777777" w:rsidR="00130157" w:rsidRPr="00130157" w:rsidRDefault="00130157" w:rsidP="00130157">
      <w:pPr>
        <w:spacing w:after="0" w:line="276" w:lineRule="auto"/>
        <w:ind w:left="-284" w:right="-330"/>
        <w:jc w:val="both"/>
        <w:rPr>
          <w:rFonts w:ascii="Arial" w:hAnsi="Arial" w:cs="Arial"/>
          <w:sz w:val="20"/>
          <w:szCs w:val="20"/>
        </w:rPr>
      </w:pPr>
    </w:p>
    <w:p w14:paraId="1D160751" w14:textId="77777777" w:rsidR="00DF0C60" w:rsidRPr="00130157" w:rsidRDefault="00690516" w:rsidP="00130157">
      <w:pPr>
        <w:spacing w:after="0" w:line="276" w:lineRule="auto"/>
        <w:ind w:left="-284" w:right="-330"/>
        <w:jc w:val="both"/>
        <w:rPr>
          <w:rFonts w:ascii="Arial" w:hAnsi="Arial" w:cs="Arial"/>
          <w:b/>
          <w:sz w:val="20"/>
          <w:szCs w:val="20"/>
        </w:rPr>
      </w:pPr>
      <w:r w:rsidRPr="00130157">
        <w:rPr>
          <w:rFonts w:ascii="Arial" w:hAnsi="Arial" w:cs="Arial"/>
          <w:b/>
          <w:i/>
          <w:sz w:val="20"/>
          <w:szCs w:val="20"/>
        </w:rPr>
        <w:t xml:space="preserve">“Our vision is to promote the science and practice of positivity for fostering meaningful life, happiness, well-being and holistic self-development. </w:t>
      </w:r>
      <w:r w:rsidR="00D6170D" w:rsidRPr="00130157">
        <w:rPr>
          <w:rFonts w:ascii="Arial" w:hAnsi="Arial" w:cs="Arial"/>
          <w:b/>
          <w:i/>
          <w:sz w:val="20"/>
          <w:szCs w:val="20"/>
        </w:rPr>
        <w:t xml:space="preserve">Today we have a lot more options for entertainment and </w:t>
      </w:r>
      <w:proofErr w:type="gramStart"/>
      <w:r w:rsidR="00D6170D" w:rsidRPr="00130157">
        <w:rPr>
          <w:rFonts w:ascii="Arial" w:hAnsi="Arial" w:cs="Arial"/>
          <w:b/>
          <w:i/>
          <w:sz w:val="20"/>
          <w:szCs w:val="20"/>
        </w:rPr>
        <w:t>engagement</w:t>
      </w:r>
      <w:proofErr w:type="gramEnd"/>
      <w:r w:rsidR="00D6170D" w:rsidRPr="00130157">
        <w:rPr>
          <w:rFonts w:ascii="Arial" w:hAnsi="Arial" w:cs="Arial"/>
          <w:b/>
          <w:i/>
          <w:sz w:val="20"/>
          <w:szCs w:val="20"/>
        </w:rPr>
        <w:t xml:space="preserve"> but these do not seem to have improved or rather worsened the mental health. Sports has proven evidence of improving resilience, concentration, tolerance and emotional quotient through training and discipline thus delivering happy generations to lead the world. In the corporate sector or any other </w:t>
      </w:r>
      <w:proofErr w:type="gramStart"/>
      <w:r w:rsidR="00D6170D" w:rsidRPr="00130157">
        <w:rPr>
          <w:rFonts w:ascii="Arial" w:hAnsi="Arial" w:cs="Arial"/>
          <w:b/>
          <w:i/>
          <w:sz w:val="20"/>
          <w:szCs w:val="20"/>
        </w:rPr>
        <w:t>field</w:t>
      </w:r>
      <w:proofErr w:type="gramEnd"/>
      <w:r w:rsidR="00D6170D" w:rsidRPr="00130157">
        <w:rPr>
          <w:rFonts w:ascii="Arial" w:hAnsi="Arial" w:cs="Arial"/>
          <w:b/>
          <w:i/>
          <w:sz w:val="20"/>
          <w:szCs w:val="20"/>
        </w:rPr>
        <w:t xml:space="preserve"> a trained and disciplined mind would always find more acceptance and appreciations,” </w:t>
      </w:r>
      <w:r w:rsidR="00D6170D" w:rsidRPr="00130157">
        <w:rPr>
          <w:rFonts w:ascii="Arial" w:hAnsi="Arial" w:cs="Arial"/>
          <w:b/>
          <w:sz w:val="20"/>
          <w:szCs w:val="20"/>
        </w:rPr>
        <w:t xml:space="preserve">said Mr. </w:t>
      </w:r>
      <w:proofErr w:type="spellStart"/>
      <w:r w:rsidR="00D6170D" w:rsidRPr="00130157">
        <w:rPr>
          <w:rFonts w:ascii="Arial" w:hAnsi="Arial" w:cs="Arial"/>
          <w:b/>
          <w:sz w:val="20"/>
          <w:szCs w:val="20"/>
        </w:rPr>
        <w:t>Rekhi</w:t>
      </w:r>
      <w:proofErr w:type="spellEnd"/>
      <w:r w:rsidR="00D6170D" w:rsidRPr="00130157">
        <w:rPr>
          <w:rFonts w:ascii="Arial" w:hAnsi="Arial" w:cs="Arial"/>
          <w:b/>
          <w:sz w:val="20"/>
          <w:szCs w:val="20"/>
        </w:rPr>
        <w:t xml:space="preserve">, </w:t>
      </w:r>
    </w:p>
    <w:p w14:paraId="712364F9" w14:textId="77777777" w:rsidR="00690516" w:rsidRPr="00130157" w:rsidRDefault="00690516" w:rsidP="00130157">
      <w:pPr>
        <w:spacing w:after="0" w:line="276" w:lineRule="auto"/>
        <w:ind w:left="-284" w:right="-330"/>
        <w:jc w:val="both"/>
        <w:rPr>
          <w:rFonts w:ascii="Arial" w:hAnsi="Arial" w:cs="Arial"/>
          <w:sz w:val="20"/>
          <w:szCs w:val="20"/>
        </w:rPr>
      </w:pPr>
    </w:p>
    <w:p w14:paraId="75E58749" w14:textId="77777777" w:rsidR="00796E64" w:rsidRPr="00130157" w:rsidRDefault="00796E64" w:rsidP="00130157">
      <w:pPr>
        <w:spacing w:after="0" w:line="276" w:lineRule="auto"/>
        <w:ind w:left="-284" w:right="-330"/>
        <w:jc w:val="both"/>
        <w:rPr>
          <w:rFonts w:ascii="Arial" w:hAnsi="Arial" w:cs="Arial"/>
          <w:b/>
          <w:sz w:val="20"/>
          <w:szCs w:val="20"/>
        </w:rPr>
      </w:pPr>
      <w:r w:rsidRPr="00130157">
        <w:rPr>
          <w:rFonts w:ascii="Arial" w:hAnsi="Arial" w:cs="Arial"/>
          <w:sz w:val="20"/>
          <w:szCs w:val="20"/>
        </w:rPr>
        <w:t xml:space="preserve">At IIT Kharagpur the program will be coordinated under the </w:t>
      </w:r>
      <w:proofErr w:type="spellStart"/>
      <w:r w:rsidRPr="00130157">
        <w:rPr>
          <w:rFonts w:ascii="Arial" w:hAnsi="Arial" w:cs="Arial"/>
          <w:sz w:val="20"/>
          <w:szCs w:val="20"/>
        </w:rPr>
        <w:t>Rekhi</w:t>
      </w:r>
      <w:proofErr w:type="spellEnd"/>
      <w:r w:rsidRPr="00130157">
        <w:rPr>
          <w:rFonts w:ascii="Arial" w:hAnsi="Arial" w:cs="Arial"/>
          <w:sz w:val="20"/>
          <w:szCs w:val="20"/>
        </w:rPr>
        <w:t xml:space="preserve"> Centre for Science of Happiness</w:t>
      </w:r>
      <w:r w:rsidRPr="00130157">
        <w:rPr>
          <w:rFonts w:ascii="Arial" w:hAnsi="Arial" w:cs="Arial"/>
          <w:i/>
          <w:sz w:val="20"/>
          <w:szCs w:val="20"/>
        </w:rPr>
        <w:t xml:space="preserve">. </w:t>
      </w:r>
      <w:r w:rsidRPr="00130157">
        <w:rPr>
          <w:rFonts w:ascii="Arial" w:hAnsi="Arial" w:cs="Arial"/>
          <w:b/>
          <w:i/>
          <w:sz w:val="20"/>
          <w:szCs w:val="20"/>
        </w:rPr>
        <w:t>“The Centre is developing a training program for the players and coaches to be scheduled in June 2019</w:t>
      </w:r>
      <w:proofErr w:type="gramStart"/>
      <w:r w:rsidRPr="00130157">
        <w:rPr>
          <w:rFonts w:ascii="Arial" w:hAnsi="Arial" w:cs="Arial"/>
          <w:b/>
          <w:i/>
          <w:sz w:val="20"/>
          <w:szCs w:val="20"/>
        </w:rPr>
        <w:t>,”</w:t>
      </w:r>
      <w:r w:rsidRPr="00130157">
        <w:rPr>
          <w:rFonts w:ascii="Arial" w:hAnsi="Arial" w:cs="Arial"/>
          <w:b/>
          <w:sz w:val="20"/>
          <w:szCs w:val="20"/>
        </w:rPr>
        <w:t>confirmed</w:t>
      </w:r>
      <w:proofErr w:type="gramEnd"/>
      <w:r w:rsidRPr="00130157">
        <w:rPr>
          <w:rFonts w:ascii="Arial" w:hAnsi="Arial" w:cs="Arial"/>
          <w:b/>
          <w:sz w:val="20"/>
          <w:szCs w:val="20"/>
        </w:rPr>
        <w:t xml:space="preserve"> Prof. </w:t>
      </w:r>
      <w:proofErr w:type="spellStart"/>
      <w:r w:rsidRPr="00130157">
        <w:rPr>
          <w:rFonts w:ascii="Arial" w:hAnsi="Arial" w:cs="Arial"/>
          <w:b/>
          <w:sz w:val="20"/>
          <w:szCs w:val="20"/>
        </w:rPr>
        <w:t>Priyadarshi</w:t>
      </w:r>
      <w:proofErr w:type="spellEnd"/>
      <w:r w:rsidRPr="00130157">
        <w:rPr>
          <w:rFonts w:ascii="Arial" w:hAnsi="Arial" w:cs="Arial"/>
          <w:b/>
          <w:sz w:val="20"/>
          <w:szCs w:val="20"/>
        </w:rPr>
        <w:t xml:space="preserve"> Patnaik, Head of the Centre. </w:t>
      </w:r>
      <w:r w:rsidRPr="00130157">
        <w:rPr>
          <w:rFonts w:ascii="Arial" w:hAnsi="Arial" w:cs="Arial"/>
          <w:sz w:val="20"/>
          <w:szCs w:val="20"/>
        </w:rPr>
        <w:t xml:space="preserve">The program will </w:t>
      </w:r>
      <w:proofErr w:type="gramStart"/>
      <w:r w:rsidRPr="00130157">
        <w:rPr>
          <w:rFonts w:ascii="Arial" w:hAnsi="Arial" w:cs="Arial"/>
          <w:sz w:val="20"/>
          <w:szCs w:val="20"/>
        </w:rPr>
        <w:t>led</w:t>
      </w:r>
      <w:proofErr w:type="gramEnd"/>
      <w:r w:rsidRPr="00130157">
        <w:rPr>
          <w:rFonts w:ascii="Arial" w:hAnsi="Arial" w:cs="Arial"/>
          <w:sz w:val="20"/>
          <w:szCs w:val="20"/>
        </w:rPr>
        <w:t xml:space="preserve"> by </w:t>
      </w:r>
      <w:r w:rsidRPr="00130157">
        <w:rPr>
          <w:rFonts w:ascii="Arial" w:hAnsi="Arial" w:cs="Arial"/>
          <w:b/>
          <w:sz w:val="20"/>
          <w:szCs w:val="20"/>
        </w:rPr>
        <w:t xml:space="preserve">renowned field experts and faculty of IIT Kharagpur such </w:t>
      </w:r>
      <w:proofErr w:type="spellStart"/>
      <w:r w:rsidRPr="00130157">
        <w:rPr>
          <w:rFonts w:ascii="Arial" w:hAnsi="Arial" w:cs="Arial"/>
          <w:b/>
          <w:sz w:val="20"/>
          <w:szCs w:val="20"/>
        </w:rPr>
        <w:t>asProf</w:t>
      </w:r>
      <w:proofErr w:type="spellEnd"/>
      <w:r w:rsidRPr="00130157">
        <w:rPr>
          <w:rFonts w:ascii="Arial" w:hAnsi="Arial" w:cs="Arial"/>
          <w:b/>
          <w:sz w:val="20"/>
          <w:szCs w:val="20"/>
        </w:rPr>
        <w:t xml:space="preserve">. M K Mandal, who was also the former Chief Controller (Life Sciences) at DRDO and </w:t>
      </w:r>
      <w:proofErr w:type="spellStart"/>
      <w:r w:rsidRPr="00130157">
        <w:rPr>
          <w:rFonts w:ascii="Arial" w:hAnsi="Arial" w:cs="Arial"/>
          <w:b/>
          <w:sz w:val="20"/>
          <w:szCs w:val="20"/>
        </w:rPr>
        <w:t>Dr.</w:t>
      </w:r>
      <w:proofErr w:type="spellEnd"/>
      <w:r w:rsidRPr="00130157">
        <w:rPr>
          <w:rFonts w:ascii="Arial" w:hAnsi="Arial" w:cs="Arial"/>
          <w:b/>
          <w:sz w:val="20"/>
          <w:szCs w:val="20"/>
        </w:rPr>
        <w:t xml:space="preserve"> </w:t>
      </w:r>
      <w:proofErr w:type="spellStart"/>
      <w:r w:rsidRPr="00130157">
        <w:rPr>
          <w:rFonts w:ascii="Arial" w:hAnsi="Arial" w:cs="Arial"/>
          <w:b/>
          <w:sz w:val="20"/>
          <w:szCs w:val="20"/>
        </w:rPr>
        <w:t>Saamdu</w:t>
      </w:r>
      <w:proofErr w:type="spellEnd"/>
      <w:r w:rsidRPr="00130157">
        <w:rPr>
          <w:rFonts w:ascii="Arial" w:hAnsi="Arial" w:cs="Arial"/>
          <w:b/>
          <w:sz w:val="20"/>
          <w:szCs w:val="20"/>
        </w:rPr>
        <w:t xml:space="preserve"> </w:t>
      </w:r>
      <w:proofErr w:type="spellStart"/>
      <w:r w:rsidRPr="00130157">
        <w:rPr>
          <w:rFonts w:ascii="Arial" w:hAnsi="Arial" w:cs="Arial"/>
          <w:b/>
          <w:sz w:val="20"/>
          <w:szCs w:val="20"/>
        </w:rPr>
        <w:t>Chetri</w:t>
      </w:r>
      <w:proofErr w:type="spellEnd"/>
      <w:r w:rsidRPr="00130157">
        <w:rPr>
          <w:rFonts w:ascii="Arial" w:hAnsi="Arial" w:cs="Arial"/>
          <w:b/>
          <w:sz w:val="20"/>
          <w:szCs w:val="20"/>
        </w:rPr>
        <w:t xml:space="preserve">, who instituted the Gross National Happiness Centre Bhutan. </w:t>
      </w:r>
    </w:p>
    <w:p w14:paraId="0183EBD7" w14:textId="77777777" w:rsidR="00796E64" w:rsidRPr="00130157" w:rsidRDefault="00796E64" w:rsidP="00130157">
      <w:pPr>
        <w:spacing w:after="0" w:line="276" w:lineRule="auto"/>
        <w:ind w:left="-284" w:right="-330"/>
        <w:jc w:val="both"/>
        <w:rPr>
          <w:rFonts w:ascii="Arial" w:hAnsi="Arial" w:cs="Arial"/>
          <w:sz w:val="20"/>
          <w:szCs w:val="20"/>
        </w:rPr>
      </w:pPr>
    </w:p>
    <w:p w14:paraId="3CFB555F" w14:textId="77777777" w:rsidR="00DF0C60" w:rsidRPr="00130157" w:rsidRDefault="00796E64" w:rsidP="00130157">
      <w:pPr>
        <w:spacing w:after="0" w:line="276" w:lineRule="auto"/>
        <w:ind w:left="-284" w:right="-330"/>
        <w:jc w:val="both"/>
        <w:rPr>
          <w:rFonts w:ascii="Arial" w:hAnsi="Arial" w:cs="Arial"/>
          <w:b/>
          <w:sz w:val="20"/>
          <w:szCs w:val="20"/>
        </w:rPr>
      </w:pPr>
      <w:r w:rsidRPr="00130157">
        <w:rPr>
          <w:rFonts w:ascii="Arial" w:hAnsi="Arial" w:cs="Arial"/>
          <w:b/>
          <w:i/>
          <w:sz w:val="20"/>
          <w:szCs w:val="20"/>
        </w:rPr>
        <w:t>“</w:t>
      </w:r>
      <w:r w:rsidR="00DF0C60" w:rsidRPr="00130157">
        <w:rPr>
          <w:rFonts w:ascii="Arial" w:hAnsi="Arial" w:cs="Arial"/>
          <w:b/>
          <w:i/>
          <w:sz w:val="20"/>
          <w:szCs w:val="20"/>
        </w:rPr>
        <w:t>The Centre will organize talks and workshops by Mr. Gopichand and coaches from his academy to promote sports and train students at IIT Kharagpur</w:t>
      </w:r>
      <w:r w:rsidRPr="00130157">
        <w:rPr>
          <w:rFonts w:ascii="Arial" w:hAnsi="Arial" w:cs="Arial"/>
          <w:b/>
          <w:i/>
          <w:sz w:val="20"/>
          <w:szCs w:val="20"/>
        </w:rPr>
        <w:t>,”</w:t>
      </w:r>
      <w:r w:rsidRPr="00130157">
        <w:rPr>
          <w:rFonts w:ascii="Arial" w:hAnsi="Arial" w:cs="Arial"/>
          <w:b/>
          <w:sz w:val="20"/>
          <w:szCs w:val="20"/>
        </w:rPr>
        <w:t xml:space="preserve"> further added Prof. Patnaik.</w:t>
      </w:r>
    </w:p>
    <w:p w14:paraId="1106F52F" w14:textId="77777777" w:rsidR="00D6170D" w:rsidRPr="00130157" w:rsidRDefault="00D6170D" w:rsidP="00130157">
      <w:pPr>
        <w:spacing w:after="0" w:line="276" w:lineRule="auto"/>
        <w:ind w:left="-284" w:right="-330"/>
        <w:jc w:val="both"/>
        <w:rPr>
          <w:rFonts w:ascii="Arial" w:hAnsi="Arial" w:cs="Arial"/>
          <w:sz w:val="20"/>
          <w:szCs w:val="20"/>
        </w:rPr>
      </w:pPr>
    </w:p>
    <w:p w14:paraId="52F8B895" w14:textId="77777777" w:rsidR="00796E64" w:rsidRPr="00130157" w:rsidRDefault="00D6170D" w:rsidP="00130157">
      <w:pPr>
        <w:spacing w:after="0" w:line="276" w:lineRule="auto"/>
        <w:ind w:left="-284" w:right="-330"/>
        <w:jc w:val="both"/>
        <w:rPr>
          <w:rFonts w:ascii="Arial" w:hAnsi="Arial" w:cs="Arial"/>
          <w:i/>
          <w:sz w:val="20"/>
          <w:szCs w:val="20"/>
        </w:rPr>
      </w:pPr>
      <w:r w:rsidRPr="00130157">
        <w:rPr>
          <w:rFonts w:ascii="Arial" w:hAnsi="Arial" w:cs="Arial"/>
          <w:sz w:val="20"/>
          <w:szCs w:val="20"/>
        </w:rPr>
        <w:t xml:space="preserve">IIT Kharagpur </w:t>
      </w:r>
      <w:r w:rsidR="00796E64" w:rsidRPr="00130157">
        <w:rPr>
          <w:rFonts w:ascii="Arial" w:hAnsi="Arial" w:cs="Arial"/>
          <w:sz w:val="20"/>
          <w:szCs w:val="20"/>
        </w:rPr>
        <w:t>has</w:t>
      </w:r>
      <w:r w:rsidRPr="00130157">
        <w:rPr>
          <w:rFonts w:ascii="Arial" w:hAnsi="Arial" w:cs="Arial"/>
          <w:sz w:val="20"/>
          <w:szCs w:val="20"/>
        </w:rPr>
        <w:t xml:space="preserve"> been making sincere efforts to promote health and wellbeing through sports. While </w:t>
      </w:r>
      <w:r w:rsidR="00796E64" w:rsidRPr="00130157">
        <w:rPr>
          <w:rFonts w:ascii="Arial" w:hAnsi="Arial" w:cs="Arial"/>
          <w:sz w:val="20"/>
          <w:szCs w:val="20"/>
        </w:rPr>
        <w:t>the</w:t>
      </w:r>
      <w:r w:rsidRPr="00130157">
        <w:rPr>
          <w:rFonts w:ascii="Arial" w:hAnsi="Arial" w:cs="Arial"/>
          <w:sz w:val="20"/>
          <w:szCs w:val="20"/>
        </w:rPr>
        <w:t xml:space="preserve"> alumni </w:t>
      </w:r>
      <w:r w:rsidR="00796E64" w:rsidRPr="00130157">
        <w:rPr>
          <w:rFonts w:ascii="Arial" w:hAnsi="Arial" w:cs="Arial"/>
          <w:sz w:val="20"/>
          <w:szCs w:val="20"/>
        </w:rPr>
        <w:t xml:space="preserve">of the Institute </w:t>
      </w:r>
      <w:r w:rsidRPr="00130157">
        <w:rPr>
          <w:rFonts w:ascii="Arial" w:hAnsi="Arial" w:cs="Arial"/>
          <w:sz w:val="20"/>
          <w:szCs w:val="20"/>
        </w:rPr>
        <w:t>have facilitated visits by foreign coaches, allocations</w:t>
      </w:r>
      <w:r w:rsidR="00796E64" w:rsidRPr="00130157">
        <w:rPr>
          <w:rFonts w:ascii="Arial" w:hAnsi="Arial" w:cs="Arial"/>
          <w:sz w:val="20"/>
          <w:szCs w:val="20"/>
        </w:rPr>
        <w:t xml:space="preserve"> were made</w:t>
      </w:r>
      <w:r w:rsidRPr="00130157">
        <w:rPr>
          <w:rFonts w:ascii="Arial" w:hAnsi="Arial" w:cs="Arial"/>
          <w:sz w:val="20"/>
          <w:szCs w:val="20"/>
        </w:rPr>
        <w:t xml:space="preserve"> to the extent of ₹10 crore to develop modern sports facilities.</w:t>
      </w:r>
    </w:p>
    <w:p w14:paraId="2ACE01EC" w14:textId="77777777" w:rsidR="00796E64" w:rsidRPr="00130157" w:rsidRDefault="00796E64" w:rsidP="00130157">
      <w:pPr>
        <w:spacing w:after="0" w:line="276" w:lineRule="auto"/>
        <w:ind w:left="-284" w:right="-330"/>
        <w:jc w:val="both"/>
        <w:rPr>
          <w:rFonts w:ascii="Arial" w:hAnsi="Arial" w:cs="Arial"/>
          <w:i/>
          <w:sz w:val="20"/>
          <w:szCs w:val="20"/>
        </w:rPr>
      </w:pPr>
    </w:p>
    <w:p w14:paraId="3C2C93C0" w14:textId="77777777" w:rsidR="00D6170D" w:rsidRPr="00130157" w:rsidRDefault="00796E64" w:rsidP="00130157">
      <w:pPr>
        <w:spacing w:after="0" w:line="276" w:lineRule="auto"/>
        <w:ind w:left="-284" w:right="-330"/>
        <w:jc w:val="both"/>
        <w:rPr>
          <w:rFonts w:ascii="Arial" w:hAnsi="Arial" w:cs="Arial"/>
          <w:sz w:val="20"/>
          <w:szCs w:val="20"/>
        </w:rPr>
      </w:pPr>
      <w:r w:rsidRPr="00130157">
        <w:rPr>
          <w:rFonts w:ascii="Arial" w:hAnsi="Arial" w:cs="Arial"/>
          <w:i/>
          <w:sz w:val="20"/>
          <w:szCs w:val="20"/>
        </w:rPr>
        <w:t>“</w:t>
      </w:r>
      <w:r w:rsidR="00D6170D" w:rsidRPr="00130157">
        <w:rPr>
          <w:rFonts w:ascii="Arial" w:hAnsi="Arial" w:cs="Arial"/>
          <w:i/>
          <w:sz w:val="20"/>
          <w:szCs w:val="20"/>
        </w:rPr>
        <w:t xml:space="preserve">Our state-of-the-art athletics arena with a world class synthetic track is now the best such facility in the IIT System and among the top few in the State. Such initiatives in the domain of sports and games is going a </w:t>
      </w:r>
      <w:r w:rsidR="00D6170D" w:rsidRPr="00130157">
        <w:rPr>
          <w:rFonts w:ascii="Arial" w:hAnsi="Arial" w:cs="Arial"/>
          <w:i/>
          <w:sz w:val="20"/>
          <w:szCs w:val="20"/>
        </w:rPr>
        <w:lastRenderedPageBreak/>
        <w:t xml:space="preserve">long way in the all-round development of the students of IIT KGP. </w:t>
      </w:r>
      <w:r w:rsidRPr="00130157">
        <w:rPr>
          <w:rFonts w:ascii="Arial" w:hAnsi="Arial" w:cs="Arial"/>
          <w:i/>
          <w:sz w:val="20"/>
          <w:szCs w:val="20"/>
        </w:rPr>
        <w:t>You can already see the effect with our students winning</w:t>
      </w:r>
      <w:r w:rsidR="00D6170D" w:rsidRPr="00130157">
        <w:rPr>
          <w:rFonts w:ascii="Arial" w:hAnsi="Arial" w:cs="Arial"/>
          <w:i/>
          <w:sz w:val="20"/>
          <w:szCs w:val="20"/>
        </w:rPr>
        <w:t xml:space="preserve"> prizes in State Championships,”</w:t>
      </w:r>
      <w:r w:rsidR="00D6170D" w:rsidRPr="00130157">
        <w:rPr>
          <w:rFonts w:ascii="Arial" w:hAnsi="Arial" w:cs="Arial"/>
          <w:sz w:val="20"/>
          <w:szCs w:val="20"/>
        </w:rPr>
        <w:t xml:space="preserve"> added Prof. Chakrabarti. </w:t>
      </w:r>
    </w:p>
    <w:p w14:paraId="152CFE80" w14:textId="77777777" w:rsidR="00D6170D" w:rsidRPr="00130157" w:rsidRDefault="00D6170D" w:rsidP="00130157">
      <w:pPr>
        <w:spacing w:after="0" w:line="276" w:lineRule="auto"/>
        <w:ind w:left="-284" w:right="-330"/>
        <w:jc w:val="both"/>
        <w:rPr>
          <w:rFonts w:ascii="Arial" w:hAnsi="Arial" w:cs="Arial"/>
          <w:sz w:val="21"/>
          <w:szCs w:val="21"/>
        </w:rPr>
      </w:pPr>
    </w:p>
    <w:p w14:paraId="7A2C2E7E" w14:textId="77777777" w:rsidR="00796E64" w:rsidRDefault="00796E64" w:rsidP="00796E64">
      <w:pPr>
        <w:spacing w:after="0" w:line="360" w:lineRule="auto"/>
        <w:ind w:left="-284" w:right="-330"/>
        <w:jc w:val="both"/>
        <w:rPr>
          <w:rFonts w:ascii="Arial" w:hAnsi="Arial" w:cs="Arial"/>
        </w:rPr>
      </w:pPr>
    </w:p>
    <w:p w14:paraId="0C00883F" w14:textId="77777777" w:rsidR="00796E64" w:rsidRDefault="00796E64" w:rsidP="00796E64">
      <w:pPr>
        <w:spacing w:after="0" w:line="276" w:lineRule="auto"/>
        <w:ind w:left="-284" w:right="-330"/>
        <w:jc w:val="both"/>
        <w:rPr>
          <w:rFonts w:ascii="Arial" w:hAnsi="Arial" w:cs="Arial"/>
          <w:b/>
          <w:sz w:val="21"/>
          <w:szCs w:val="21"/>
        </w:rPr>
      </w:pPr>
      <w:r w:rsidRPr="00D6170D">
        <w:rPr>
          <w:rFonts w:ascii="Arial" w:hAnsi="Arial" w:cs="Arial"/>
          <w:b/>
          <w:sz w:val="21"/>
          <w:szCs w:val="21"/>
        </w:rPr>
        <w:t>Media Contact:</w:t>
      </w:r>
    </w:p>
    <w:p w14:paraId="0B777EBB" w14:textId="77777777" w:rsidR="00796E64" w:rsidRDefault="00796E64" w:rsidP="00796E64">
      <w:pPr>
        <w:spacing w:after="0" w:line="276" w:lineRule="auto"/>
        <w:ind w:left="-284" w:right="-330"/>
        <w:jc w:val="both"/>
        <w:rPr>
          <w:rFonts w:ascii="Arial" w:hAnsi="Arial" w:cs="Arial"/>
          <w:sz w:val="21"/>
          <w:szCs w:val="21"/>
        </w:rPr>
      </w:pPr>
      <w:proofErr w:type="spellStart"/>
      <w:r>
        <w:rPr>
          <w:rFonts w:ascii="Arial" w:hAnsi="Arial" w:cs="Arial"/>
          <w:sz w:val="21"/>
          <w:szCs w:val="21"/>
        </w:rPr>
        <w:t>Shreyoshi</w:t>
      </w:r>
      <w:proofErr w:type="spellEnd"/>
      <w:r>
        <w:rPr>
          <w:rFonts w:ascii="Arial" w:hAnsi="Arial" w:cs="Arial"/>
          <w:sz w:val="21"/>
          <w:szCs w:val="21"/>
        </w:rPr>
        <w:t xml:space="preserve"> Ghosh, </w:t>
      </w:r>
    </w:p>
    <w:p w14:paraId="02457500" w14:textId="77777777" w:rsidR="00796E64" w:rsidRDefault="00796E64" w:rsidP="00796E64">
      <w:pPr>
        <w:spacing w:after="0" w:line="276" w:lineRule="auto"/>
        <w:ind w:left="-284" w:right="-330"/>
        <w:jc w:val="both"/>
        <w:rPr>
          <w:rFonts w:ascii="Arial" w:hAnsi="Arial" w:cs="Arial"/>
          <w:sz w:val="21"/>
          <w:szCs w:val="21"/>
        </w:rPr>
      </w:pPr>
      <w:r>
        <w:rPr>
          <w:rFonts w:ascii="Arial" w:hAnsi="Arial" w:cs="Arial"/>
          <w:sz w:val="21"/>
          <w:szCs w:val="21"/>
        </w:rPr>
        <w:t xml:space="preserve">IIT Kharagpur, </w:t>
      </w:r>
    </w:p>
    <w:p w14:paraId="3DA622CB" w14:textId="77777777" w:rsidR="00796E64" w:rsidRPr="00796E64" w:rsidRDefault="00796E64" w:rsidP="00796E64">
      <w:pPr>
        <w:spacing w:after="0" w:line="276" w:lineRule="auto"/>
        <w:ind w:left="-284" w:right="-330"/>
        <w:jc w:val="both"/>
        <w:rPr>
          <w:rFonts w:ascii="Arial" w:hAnsi="Arial" w:cs="Arial"/>
          <w:sz w:val="21"/>
          <w:szCs w:val="21"/>
        </w:rPr>
      </w:pPr>
      <w:r>
        <w:rPr>
          <w:rFonts w:ascii="Arial" w:hAnsi="Arial" w:cs="Arial"/>
          <w:sz w:val="21"/>
          <w:szCs w:val="21"/>
        </w:rPr>
        <w:t>Email: shreyoshi@adm.iitkgp.ac.in</w:t>
      </w:r>
    </w:p>
    <w:p w14:paraId="29919C84" w14:textId="77777777" w:rsidR="00796E64" w:rsidRPr="00796E64" w:rsidRDefault="00796E64" w:rsidP="00796E64">
      <w:pPr>
        <w:spacing w:after="0" w:line="360" w:lineRule="auto"/>
        <w:ind w:left="-284" w:right="-330"/>
        <w:jc w:val="both"/>
        <w:rPr>
          <w:rFonts w:ascii="Arial" w:hAnsi="Arial" w:cs="Arial"/>
        </w:rPr>
      </w:pPr>
    </w:p>
    <w:sectPr w:rsidR="00796E64" w:rsidRPr="00796E64" w:rsidSect="00796E64">
      <w:pgSz w:w="11906" w:h="16838"/>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7A3B1" w14:textId="77777777" w:rsidR="007048EE" w:rsidRDefault="007048EE" w:rsidP="00796E64">
      <w:pPr>
        <w:spacing w:after="0" w:line="240" w:lineRule="auto"/>
      </w:pPr>
      <w:r>
        <w:separator/>
      </w:r>
    </w:p>
  </w:endnote>
  <w:endnote w:type="continuationSeparator" w:id="0">
    <w:p w14:paraId="6D9DA1F9" w14:textId="77777777" w:rsidR="007048EE" w:rsidRDefault="007048EE" w:rsidP="0079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A3979" w14:textId="77777777" w:rsidR="007048EE" w:rsidRDefault="007048EE" w:rsidP="00796E64">
      <w:pPr>
        <w:spacing w:after="0" w:line="240" w:lineRule="auto"/>
      </w:pPr>
      <w:r>
        <w:separator/>
      </w:r>
    </w:p>
  </w:footnote>
  <w:footnote w:type="continuationSeparator" w:id="0">
    <w:p w14:paraId="09AE02CE" w14:textId="77777777" w:rsidR="007048EE" w:rsidRDefault="007048EE" w:rsidP="00796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F90891"/>
    <w:multiLevelType w:val="hybridMultilevel"/>
    <w:tmpl w:val="55FAD81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6E14"/>
    <w:rsid w:val="0004238C"/>
    <w:rsid w:val="0009203B"/>
    <w:rsid w:val="000E43D3"/>
    <w:rsid w:val="00130157"/>
    <w:rsid w:val="001D68AB"/>
    <w:rsid w:val="00275BC9"/>
    <w:rsid w:val="002C498F"/>
    <w:rsid w:val="00446E14"/>
    <w:rsid w:val="004777FF"/>
    <w:rsid w:val="00623F5E"/>
    <w:rsid w:val="00690516"/>
    <w:rsid w:val="006D028E"/>
    <w:rsid w:val="007048EE"/>
    <w:rsid w:val="00736CA3"/>
    <w:rsid w:val="00796E64"/>
    <w:rsid w:val="00850281"/>
    <w:rsid w:val="008A6A0A"/>
    <w:rsid w:val="00A2751B"/>
    <w:rsid w:val="00B76DD9"/>
    <w:rsid w:val="00C930C1"/>
    <w:rsid w:val="00D6170D"/>
    <w:rsid w:val="00DF0C6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7DC6"/>
  <w15:docId w15:val="{6F2BA75B-A323-44DA-B946-89E727E3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DD9"/>
    <w:pPr>
      <w:ind w:left="720"/>
      <w:contextualSpacing/>
    </w:pPr>
  </w:style>
  <w:style w:type="paragraph" w:styleId="Header">
    <w:name w:val="header"/>
    <w:basedOn w:val="Normal"/>
    <w:link w:val="HeaderChar"/>
    <w:uiPriority w:val="99"/>
    <w:unhideWhenUsed/>
    <w:rsid w:val="00796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E64"/>
  </w:style>
  <w:style w:type="paragraph" w:styleId="Footer">
    <w:name w:val="footer"/>
    <w:basedOn w:val="Normal"/>
    <w:link w:val="FooterChar"/>
    <w:uiPriority w:val="99"/>
    <w:unhideWhenUsed/>
    <w:rsid w:val="00796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Shreyoshi</dc:creator>
  <cp:keywords/>
  <dc:description/>
  <cp:lastModifiedBy>Vinod gupta</cp:lastModifiedBy>
  <cp:revision>7</cp:revision>
  <dcterms:created xsi:type="dcterms:W3CDTF">2019-03-28T10:12:00Z</dcterms:created>
  <dcterms:modified xsi:type="dcterms:W3CDTF">2019-04-03T16:17:00Z</dcterms:modified>
</cp:coreProperties>
</file>